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2E04" w14:textId="144749F9" w:rsidR="00957C31" w:rsidRPr="001F35BF" w:rsidRDefault="00AC4DBB" w:rsidP="004B300B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bCs/>
          <w:sz w:val="22"/>
          <w:szCs w:val="22"/>
        </w:rPr>
        <w:t xml:space="preserve"> </w:t>
      </w:r>
      <w:r w:rsidRPr="00957C31">
        <w:rPr>
          <w:rFonts w:ascii="Arial" w:hAnsi="Arial" w:cs="Arial"/>
          <w:b/>
          <w:bCs/>
          <w:sz w:val="22"/>
          <w:szCs w:val="22"/>
        </w:rPr>
        <w:t>„</w:t>
      </w:r>
      <w:bookmarkStart w:id="0" w:name="_GoBack"/>
      <w:bookmarkEnd w:id="0"/>
      <w:r w:rsidR="00957C31" w:rsidRPr="001F35BF">
        <w:rPr>
          <w:rFonts w:ascii="Arial" w:hAnsi="Arial" w:cs="Arial"/>
          <w:b/>
          <w:bCs/>
          <w:sz w:val="22"/>
          <w:szCs w:val="22"/>
        </w:rPr>
        <w:t>Herausforderungen und Bedarfe im Umgang mit Familien mit behinderten Familienangehörigen“</w:t>
      </w:r>
    </w:p>
    <w:p w14:paraId="70A3E5EB" w14:textId="3A6BF263" w:rsidR="00B4112E" w:rsidRDefault="00957C31" w:rsidP="004B300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Das Forum </w:t>
      </w:r>
      <w:r w:rsidR="004B300B">
        <w:rPr>
          <w:rFonts w:ascii="Arial" w:hAnsi="Arial" w:cs="Arial"/>
          <w:bCs/>
          <w:sz w:val="22"/>
          <w:szCs w:val="22"/>
        </w:rPr>
        <w:t xml:space="preserve">des Netzwerks Familienbildung </w:t>
      </w:r>
      <w:r w:rsidRPr="00957C31">
        <w:rPr>
          <w:rFonts w:ascii="Arial" w:hAnsi="Arial" w:cs="Arial"/>
          <w:bCs/>
          <w:color w:val="000000"/>
          <w:sz w:val="22"/>
          <w:szCs w:val="22"/>
        </w:rPr>
        <w:t>fand</w:t>
      </w:r>
      <w:r w:rsidR="00DD4477" w:rsidRPr="00957C3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57C31">
        <w:rPr>
          <w:rFonts w:ascii="Arial" w:hAnsi="Arial" w:cs="Arial"/>
          <w:bCs/>
          <w:color w:val="000000"/>
          <w:sz w:val="22"/>
          <w:szCs w:val="22"/>
        </w:rPr>
        <w:t>am 28.06.2022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4DBB" w:rsidRPr="00957C31">
        <w:rPr>
          <w:rFonts w:ascii="Arial" w:hAnsi="Arial" w:cs="Arial"/>
          <w:bCs/>
          <w:color w:val="000000"/>
          <w:sz w:val="22"/>
          <w:szCs w:val="22"/>
        </w:rPr>
        <w:t>von</w:t>
      </w:r>
      <w:r w:rsidRPr="00957C31">
        <w:rPr>
          <w:rFonts w:ascii="Arial" w:hAnsi="Arial" w:cs="Arial"/>
          <w:bCs/>
          <w:color w:val="000000"/>
          <w:sz w:val="22"/>
          <w:szCs w:val="22"/>
        </w:rPr>
        <w:t xml:space="preserve"> 14:00-17:00</w:t>
      </w:r>
      <w:r w:rsidR="00DD4477" w:rsidRPr="00957C31">
        <w:rPr>
          <w:rFonts w:ascii="Arial" w:hAnsi="Arial" w:cs="Arial"/>
          <w:bCs/>
          <w:color w:val="000000"/>
          <w:sz w:val="22"/>
          <w:szCs w:val="22"/>
        </w:rPr>
        <w:t xml:space="preserve"> Uhr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957C31">
        <w:rPr>
          <w:rFonts w:ascii="Arial" w:hAnsi="Arial" w:cs="Arial"/>
          <w:bCs/>
          <w:color w:val="000000"/>
          <w:sz w:val="22"/>
          <w:szCs w:val="22"/>
        </w:rPr>
        <w:t xml:space="preserve"> im MGH in Offenbach, statt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AC4DBB" w:rsidRPr="00957C3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Es trafen sich</w:t>
      </w:r>
      <w:r w:rsidR="0014343B">
        <w:rPr>
          <w:rFonts w:ascii="Arial" w:hAnsi="Arial" w:cs="Arial"/>
          <w:bCs/>
          <w:color w:val="000000"/>
          <w:sz w:val="22"/>
          <w:szCs w:val="22"/>
        </w:rPr>
        <w:t xml:space="preserve"> rund 30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Netzwerkmitglieder u.a. aus der Familienbildung, Kita, Schule, </w:t>
      </w:r>
      <w:r w:rsidRPr="0014343B">
        <w:rPr>
          <w:rFonts w:ascii="Arial" w:hAnsi="Arial" w:cs="Arial"/>
          <w:bCs/>
          <w:color w:val="000000"/>
          <w:sz w:val="22"/>
          <w:szCs w:val="22"/>
        </w:rPr>
        <w:t>Behindertenarbeit.</w:t>
      </w:r>
    </w:p>
    <w:p w14:paraId="6D743976" w14:textId="77777777" w:rsidR="00B4112E" w:rsidRDefault="00B4112E" w:rsidP="004B300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453C4D6" w14:textId="6F2DE9B0" w:rsidR="00957C31" w:rsidRDefault="00957C31" w:rsidP="004B30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35BF">
        <w:rPr>
          <w:rFonts w:ascii="Arial" w:hAnsi="Arial" w:cs="Arial"/>
          <w:sz w:val="22"/>
          <w:szCs w:val="22"/>
        </w:rPr>
        <w:t>Bei dieser Veranstaltung woll</w:t>
      </w:r>
      <w:r w:rsidR="00B4112E">
        <w:rPr>
          <w:rFonts w:ascii="Arial" w:hAnsi="Arial" w:cs="Arial"/>
          <w:sz w:val="22"/>
          <w:szCs w:val="22"/>
        </w:rPr>
        <w:t>t</w:t>
      </w:r>
      <w:r w:rsidRPr="001F35BF">
        <w:rPr>
          <w:rFonts w:ascii="Arial" w:hAnsi="Arial" w:cs="Arial"/>
          <w:sz w:val="22"/>
          <w:szCs w:val="22"/>
        </w:rPr>
        <w:t>en wir gemeinsam schauen, wo es in unserer Arbeit mit Kindern, Jugendlichen und Eltern Berührungspunkte mit Menschen mit Behinderungen gibt. Welc</w:t>
      </w:r>
      <w:r w:rsidR="00B4112E">
        <w:rPr>
          <w:rFonts w:ascii="Arial" w:hAnsi="Arial" w:cs="Arial"/>
          <w:sz w:val="22"/>
          <w:szCs w:val="22"/>
        </w:rPr>
        <w:t>he Herausforderungen dies mit sich bringt, w</w:t>
      </w:r>
      <w:r w:rsidRPr="001F35BF">
        <w:rPr>
          <w:rFonts w:ascii="Arial" w:hAnsi="Arial" w:cs="Arial"/>
          <w:sz w:val="22"/>
          <w:szCs w:val="22"/>
        </w:rPr>
        <w:t xml:space="preserve">elche spezialisierten Angebote </w:t>
      </w:r>
      <w:r w:rsidR="00B4112E">
        <w:rPr>
          <w:rFonts w:ascii="Arial" w:hAnsi="Arial" w:cs="Arial"/>
          <w:sz w:val="22"/>
          <w:szCs w:val="22"/>
        </w:rPr>
        <w:t>es gibt</w:t>
      </w:r>
      <w:r w:rsidRPr="001F35BF">
        <w:rPr>
          <w:rFonts w:ascii="Arial" w:hAnsi="Arial" w:cs="Arial"/>
          <w:sz w:val="22"/>
          <w:szCs w:val="22"/>
        </w:rPr>
        <w:t xml:space="preserve"> und </w:t>
      </w:r>
      <w:r w:rsidR="00B4112E">
        <w:rPr>
          <w:rFonts w:ascii="Arial" w:hAnsi="Arial" w:cs="Arial"/>
          <w:sz w:val="22"/>
          <w:szCs w:val="22"/>
        </w:rPr>
        <w:t>überlegen, was</w:t>
      </w:r>
      <w:r w:rsidRPr="001F35BF">
        <w:rPr>
          <w:rFonts w:ascii="Arial" w:hAnsi="Arial" w:cs="Arial"/>
          <w:sz w:val="22"/>
          <w:szCs w:val="22"/>
        </w:rPr>
        <w:t xml:space="preserve"> unser Netzwerk Menschen mit Behinderungen bieten</w:t>
      </w:r>
      <w:r w:rsidR="00B4112E">
        <w:rPr>
          <w:rFonts w:ascii="Arial" w:hAnsi="Arial" w:cs="Arial"/>
          <w:sz w:val="22"/>
          <w:szCs w:val="22"/>
        </w:rPr>
        <w:t xml:space="preserve"> kann</w:t>
      </w:r>
      <w:r w:rsidRPr="001F35BF">
        <w:rPr>
          <w:rFonts w:ascii="Arial" w:hAnsi="Arial" w:cs="Arial"/>
          <w:sz w:val="22"/>
          <w:szCs w:val="22"/>
        </w:rPr>
        <w:t>?</w:t>
      </w:r>
      <w:r w:rsidR="00B4112E">
        <w:rPr>
          <w:rFonts w:ascii="Arial" w:hAnsi="Arial" w:cs="Arial"/>
          <w:sz w:val="22"/>
          <w:szCs w:val="22"/>
        </w:rPr>
        <w:t xml:space="preserve"> Hierfür sollten sich die verschiedenen Bereiche in 3 Gruppen Gedanken zu folgenden Fragen machen:</w:t>
      </w:r>
    </w:p>
    <w:p w14:paraId="4F6B085C" w14:textId="582CA256" w:rsidR="00B4112E" w:rsidRDefault="00B4112E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435CB32E" w14:textId="30659E59" w:rsidR="00B4112E" w:rsidRPr="004B300B" w:rsidRDefault="00B4112E" w:rsidP="004B30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B300B">
        <w:rPr>
          <w:rFonts w:ascii="Arial" w:hAnsi="Arial" w:cs="Arial"/>
          <w:sz w:val="22"/>
          <w:szCs w:val="22"/>
          <w:u w:val="single"/>
        </w:rPr>
        <w:t>Gruppe 1: Anbieter „klassischer“ Familienbildung</w:t>
      </w:r>
      <w:r w:rsidR="009D233F" w:rsidRPr="004B300B">
        <w:rPr>
          <w:rFonts w:ascii="Arial" w:hAnsi="Arial" w:cs="Arial"/>
          <w:sz w:val="22"/>
          <w:szCs w:val="22"/>
          <w:u w:val="single"/>
        </w:rPr>
        <w:t xml:space="preserve"> (z.B. Caritas, </w:t>
      </w:r>
      <w:proofErr w:type="spellStart"/>
      <w:r w:rsidR="009D233F" w:rsidRPr="004B300B">
        <w:rPr>
          <w:rFonts w:ascii="Arial" w:hAnsi="Arial" w:cs="Arial"/>
          <w:sz w:val="22"/>
          <w:szCs w:val="22"/>
          <w:u w:val="single"/>
        </w:rPr>
        <w:t>HdF</w:t>
      </w:r>
      <w:proofErr w:type="spellEnd"/>
      <w:r w:rsidR="009D233F" w:rsidRPr="004B300B">
        <w:rPr>
          <w:rFonts w:ascii="Arial" w:hAnsi="Arial" w:cs="Arial"/>
          <w:sz w:val="22"/>
          <w:szCs w:val="22"/>
          <w:u w:val="single"/>
        </w:rPr>
        <w:t xml:space="preserve">, </w:t>
      </w:r>
      <w:proofErr w:type="gramStart"/>
      <w:r w:rsidR="009D233F" w:rsidRPr="004B300B">
        <w:rPr>
          <w:rFonts w:ascii="Arial" w:hAnsi="Arial" w:cs="Arial"/>
          <w:sz w:val="22"/>
          <w:szCs w:val="22"/>
          <w:u w:val="single"/>
        </w:rPr>
        <w:t>DKSB,…</w:t>
      </w:r>
      <w:proofErr w:type="gramEnd"/>
      <w:r w:rsidR="009D233F" w:rsidRPr="004B300B">
        <w:rPr>
          <w:rFonts w:ascii="Arial" w:hAnsi="Arial" w:cs="Arial"/>
          <w:sz w:val="22"/>
          <w:szCs w:val="22"/>
          <w:u w:val="single"/>
        </w:rPr>
        <w:t>)</w:t>
      </w:r>
    </w:p>
    <w:p w14:paraId="28E0128E" w14:textId="658C6A90" w:rsidR="00B4112E" w:rsidRDefault="00B4112E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Sprechen wir Menschen mit Behinderung an?</w:t>
      </w:r>
    </w:p>
    <w:p w14:paraId="56E111DE" w14:textId="240D897A" w:rsidR="00B4112E" w:rsidRDefault="00B4112E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Haben wir bei unseren Angeboten Menschen mit Behinderung mitbedacht? In welcher Weise?</w:t>
      </w:r>
    </w:p>
    <w:p w14:paraId="2BCE266E" w14:textId="71CEC9E9" w:rsidR="00B4112E" w:rsidRDefault="00B4112E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Unsicherheiten gibt es? Welche Fragen haben wir sonst noch?</w:t>
      </w:r>
    </w:p>
    <w:p w14:paraId="2524E283" w14:textId="0B046BEE" w:rsidR="009D233F" w:rsidRDefault="009D233F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43AD34EB" w14:textId="5951232E" w:rsidR="009D233F" w:rsidRPr="004B300B" w:rsidRDefault="009D233F" w:rsidP="004B30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B300B">
        <w:rPr>
          <w:rFonts w:ascii="Arial" w:hAnsi="Arial" w:cs="Arial"/>
          <w:sz w:val="22"/>
          <w:szCs w:val="22"/>
          <w:u w:val="single"/>
        </w:rPr>
        <w:t xml:space="preserve">Gruppe 2: Nutzer*innen und Vermittler*innen von Familienbildung (z.B. Kitamitarbeiter*innen, </w:t>
      </w:r>
      <w:r w:rsidR="004B300B">
        <w:rPr>
          <w:rFonts w:ascii="Arial" w:hAnsi="Arial" w:cs="Arial"/>
          <w:sz w:val="22"/>
          <w:szCs w:val="22"/>
          <w:u w:val="single"/>
        </w:rPr>
        <w:t>Kita-/</w:t>
      </w:r>
      <w:proofErr w:type="gramStart"/>
      <w:r w:rsidR="004B300B">
        <w:rPr>
          <w:rFonts w:ascii="Arial" w:hAnsi="Arial" w:cs="Arial"/>
          <w:sz w:val="22"/>
          <w:szCs w:val="22"/>
          <w:u w:val="single"/>
        </w:rPr>
        <w:t>Schuls</w:t>
      </w:r>
      <w:r w:rsidRPr="004B300B">
        <w:rPr>
          <w:rFonts w:ascii="Arial" w:hAnsi="Arial" w:cs="Arial"/>
          <w:sz w:val="22"/>
          <w:szCs w:val="22"/>
          <w:u w:val="single"/>
        </w:rPr>
        <w:t>ozialarbeit,…</w:t>
      </w:r>
      <w:proofErr w:type="gramEnd"/>
      <w:r w:rsidRPr="004B300B">
        <w:rPr>
          <w:rFonts w:ascii="Arial" w:hAnsi="Arial" w:cs="Arial"/>
          <w:sz w:val="22"/>
          <w:szCs w:val="22"/>
          <w:u w:val="single"/>
        </w:rPr>
        <w:t>)</w:t>
      </w:r>
    </w:p>
    <w:p w14:paraId="2F6D9726" w14:textId="0CCB7039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 komme ich in meiner Arbeit mit Menschen mit Behinderung in Kontakt?</w:t>
      </w:r>
    </w:p>
    <w:p w14:paraId="739CFE24" w14:textId="084B9FB8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Herausforderungen gibt es?</w:t>
      </w:r>
    </w:p>
    <w:p w14:paraId="583B0B0B" w14:textId="786671D7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Fragen gibt es?</w:t>
      </w:r>
    </w:p>
    <w:p w14:paraId="0D2A4696" w14:textId="41F7CEDD" w:rsidR="009D233F" w:rsidRP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würde ich mir für meine Arbeit wünschen? Was sind Themen die bedient werden müssen?</w:t>
      </w:r>
    </w:p>
    <w:p w14:paraId="57B73BE3" w14:textId="4732C4E2" w:rsidR="00B4112E" w:rsidRDefault="00B4112E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01B7FCBB" w14:textId="1ABAA48B" w:rsidR="009D233F" w:rsidRPr="004B300B" w:rsidRDefault="009D233F" w:rsidP="004B30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B300B">
        <w:rPr>
          <w:rFonts w:ascii="Arial" w:hAnsi="Arial" w:cs="Arial"/>
          <w:sz w:val="22"/>
          <w:szCs w:val="22"/>
          <w:u w:val="single"/>
        </w:rPr>
        <w:t>Gruppe 3: Institutionen, mit Angeboten für Menschen mit Behinderung</w:t>
      </w:r>
    </w:p>
    <w:p w14:paraId="05472C03" w14:textId="5F24D07C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könnten Träger „klassischer“ Familienbildung verändern?</w:t>
      </w:r>
    </w:p>
    <w:p w14:paraId="225F19DD" w14:textId="30DFCD6D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 können wir voneinander lernen?</w:t>
      </w:r>
    </w:p>
    <w:p w14:paraId="14D89D80" w14:textId="7D9B3A99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welchen Ebenen wäre eine Zusammenarbeit sinnvoll und gewünscht?</w:t>
      </w:r>
    </w:p>
    <w:p w14:paraId="4724081A" w14:textId="3FFBD024" w:rsidR="009D233F" w:rsidRDefault="009D233F" w:rsidP="004B300B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Wünsche/ Fragen ans Netzwerk?</w:t>
      </w:r>
    </w:p>
    <w:p w14:paraId="3A6CDB81" w14:textId="55939758" w:rsidR="009D233F" w:rsidRDefault="009D233F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1A21FE23" w14:textId="073AE81B" w:rsidR="009D233F" w:rsidRDefault="009D233F" w:rsidP="004B30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der</w:t>
      </w:r>
      <w:r w:rsidR="004B300B">
        <w:rPr>
          <w:rFonts w:ascii="Arial" w:hAnsi="Arial" w:cs="Arial"/>
          <w:sz w:val="22"/>
          <w:szCs w:val="22"/>
        </w:rPr>
        <w:t xml:space="preserve"> Arbeitsphase in den Gruppen haben die einzelnen Personen/ Institutionen sich und ihre</w:t>
      </w:r>
      <w:r>
        <w:rPr>
          <w:rFonts w:ascii="Arial" w:hAnsi="Arial" w:cs="Arial"/>
          <w:sz w:val="22"/>
          <w:szCs w:val="22"/>
        </w:rPr>
        <w:t xml:space="preserve"> Ergebnisse vorgestellt</w:t>
      </w:r>
      <w:r w:rsidR="004B300B">
        <w:rPr>
          <w:rFonts w:ascii="Arial" w:hAnsi="Arial" w:cs="Arial"/>
          <w:sz w:val="22"/>
          <w:szCs w:val="22"/>
        </w:rPr>
        <w:t xml:space="preserve"> und gemeinsam in den Austausch gegangen.</w:t>
      </w:r>
    </w:p>
    <w:p w14:paraId="18B010FD" w14:textId="65DFE1C6" w:rsidR="009D233F" w:rsidRDefault="009D233F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48FD05C9" w14:textId="0EBA0D85" w:rsidR="00755521" w:rsidRDefault="00755521" w:rsidP="004B30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Zusammengefasste Ergebnisse:</w:t>
      </w:r>
    </w:p>
    <w:p w14:paraId="59F6A7DF" w14:textId="77777777" w:rsidR="00755521" w:rsidRDefault="00755521" w:rsidP="004B30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CDEB96B" w14:textId="1C86B24D" w:rsidR="00755521" w:rsidRDefault="00755521" w:rsidP="004B300B">
      <w:pPr>
        <w:spacing w:line="276" w:lineRule="auto"/>
        <w:rPr>
          <w:rFonts w:ascii="Arial" w:hAnsi="Arial" w:cs="Arial"/>
          <w:sz w:val="22"/>
          <w:szCs w:val="22"/>
        </w:rPr>
      </w:pPr>
      <w:r w:rsidRPr="00BD03C1">
        <w:rPr>
          <w:rFonts w:ascii="Arial" w:hAnsi="Arial" w:cs="Arial"/>
          <w:sz w:val="22"/>
          <w:szCs w:val="22"/>
        </w:rPr>
        <w:t>Gruppe 1:</w:t>
      </w:r>
      <w:r w:rsidR="004B3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Themen</w:t>
      </w:r>
      <w:r w:rsidR="00BD03C1">
        <w:rPr>
          <w:rFonts w:ascii="Arial" w:hAnsi="Arial" w:cs="Arial"/>
          <w:sz w:val="22"/>
          <w:szCs w:val="22"/>
        </w:rPr>
        <w:t>/Fragen</w:t>
      </w:r>
      <w:r w:rsidRPr="00957C31">
        <w:rPr>
          <w:rFonts w:ascii="Arial" w:hAnsi="Arial" w:cs="Arial"/>
          <w:sz w:val="22"/>
          <w:szCs w:val="22"/>
        </w:rPr>
        <w:t xml:space="preserve"> </w:t>
      </w:r>
    </w:p>
    <w:p w14:paraId="6986FC29" w14:textId="77777777" w:rsidR="004B300B" w:rsidRDefault="004B300B" w:rsidP="004B300B">
      <w:pPr>
        <w:spacing w:line="276" w:lineRule="auto"/>
        <w:rPr>
          <w:rFonts w:ascii="Arial" w:hAnsi="Arial" w:cs="Arial"/>
          <w:sz w:val="22"/>
          <w:szCs w:val="22"/>
        </w:rPr>
      </w:pPr>
    </w:p>
    <w:p w14:paraId="0F486222" w14:textId="34C7B7B0" w:rsidR="00755521" w:rsidRPr="00755521" w:rsidRDefault="00755521" w:rsidP="004B300B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5521">
        <w:rPr>
          <w:rFonts w:ascii="Arial" w:hAnsi="Arial" w:cs="Arial"/>
          <w:sz w:val="22"/>
          <w:szCs w:val="22"/>
        </w:rPr>
        <w:t>Wieviel Beratung findet vor Ort, bei den Anbietern von Angeboten für Menschen mit Behinderung, statt?</w:t>
      </w:r>
    </w:p>
    <w:p w14:paraId="66E97350" w14:textId="4387260A" w:rsidR="00755521" w:rsidRDefault="00755521" w:rsidP="004B300B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Zu wenig, keine Gelder dafür vorgesehen</w:t>
      </w:r>
    </w:p>
    <w:p w14:paraId="32CB1D95" w14:textId="77777777" w:rsidR="00BD03C1" w:rsidRPr="00475818" w:rsidRDefault="00BD03C1" w:rsidP="004B300B">
      <w:pPr>
        <w:pStyle w:val="Listenabsatz"/>
        <w:spacing w:after="160" w:line="276" w:lineRule="auto"/>
        <w:ind w:left="1068"/>
        <w:rPr>
          <w:rFonts w:ascii="Arial" w:hAnsi="Arial" w:cs="Arial"/>
          <w:sz w:val="12"/>
          <w:szCs w:val="12"/>
        </w:rPr>
      </w:pPr>
    </w:p>
    <w:p w14:paraId="24F9B069" w14:textId="753A3B5C" w:rsidR="00755521" w:rsidRPr="00755521" w:rsidRDefault="00755521" w:rsidP="004B300B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5521">
        <w:rPr>
          <w:rFonts w:ascii="Arial" w:hAnsi="Arial" w:cs="Arial"/>
          <w:sz w:val="22"/>
          <w:szCs w:val="22"/>
        </w:rPr>
        <w:t>Haben Eltern andere Interessen</w:t>
      </w:r>
      <w:r>
        <w:rPr>
          <w:rFonts w:ascii="Arial" w:hAnsi="Arial" w:cs="Arial"/>
          <w:sz w:val="22"/>
          <w:szCs w:val="22"/>
        </w:rPr>
        <w:t>?</w:t>
      </w:r>
    </w:p>
    <w:p w14:paraId="763C257F" w14:textId="786C3B04" w:rsidR="004B300B" w:rsidRPr="004B300B" w:rsidRDefault="00755521" w:rsidP="004B300B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Viele Themen, die auch andere Eltern haben</w:t>
      </w:r>
    </w:p>
    <w:p w14:paraId="5FAE3D3D" w14:textId="79B6D5FC" w:rsidR="00755521" w:rsidRPr="00957C31" w:rsidRDefault="00755521" w:rsidP="004B300B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 xml:space="preserve">Einige Ideen für Angebote: </w:t>
      </w:r>
    </w:p>
    <w:p w14:paraId="3A702B32" w14:textId="5C361F0A" w:rsidR="00755521" w:rsidRPr="00957C31" w:rsidRDefault="00755521" w:rsidP="004B300B">
      <w:pPr>
        <w:pStyle w:val="Listenabsatz"/>
        <w:numPr>
          <w:ilvl w:val="1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Raum für Geschwisterkinder (ähnlich Scheidungsgruppe)</w:t>
      </w:r>
    </w:p>
    <w:p w14:paraId="7C35F56D" w14:textId="77777777" w:rsidR="00755521" w:rsidRPr="00957C31" w:rsidRDefault="00755521" w:rsidP="004B300B">
      <w:pPr>
        <w:pStyle w:val="Listenabsatz"/>
        <w:numPr>
          <w:ilvl w:val="1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lastRenderedPageBreak/>
        <w:t>Angebote für belastete Mütter/Väter</w:t>
      </w:r>
    </w:p>
    <w:p w14:paraId="3D1555C0" w14:textId="77777777" w:rsidR="00755521" w:rsidRPr="00957C31" w:rsidRDefault="00755521" w:rsidP="004B300B">
      <w:pPr>
        <w:pStyle w:val="Listenabsatz"/>
        <w:numPr>
          <w:ilvl w:val="1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Beratung für Eltern behinderter Kinder</w:t>
      </w:r>
    </w:p>
    <w:p w14:paraId="76878A07" w14:textId="77777777" w:rsidR="00755521" w:rsidRPr="00957C31" w:rsidRDefault="00755521" w:rsidP="004B300B">
      <w:pPr>
        <w:pStyle w:val="Listenabsatz"/>
        <w:numPr>
          <w:ilvl w:val="1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Selbsthilfegruppen</w:t>
      </w:r>
    </w:p>
    <w:p w14:paraId="48C7223B" w14:textId="17259E1F" w:rsidR="00755521" w:rsidRDefault="00755521" w:rsidP="004B300B">
      <w:pPr>
        <w:pStyle w:val="Listenabsatz"/>
        <w:numPr>
          <w:ilvl w:val="1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Externe einladen</w:t>
      </w:r>
      <w:r>
        <w:rPr>
          <w:rFonts w:ascii="Arial" w:hAnsi="Arial" w:cs="Arial"/>
          <w:sz w:val="22"/>
          <w:szCs w:val="22"/>
        </w:rPr>
        <w:t>, um über bestimmte Themen zu informieren</w:t>
      </w:r>
    </w:p>
    <w:p w14:paraId="192FC3C3" w14:textId="77777777" w:rsidR="004B300B" w:rsidRPr="00475818" w:rsidRDefault="004B300B" w:rsidP="004B300B">
      <w:pPr>
        <w:pStyle w:val="Listenabsatz"/>
        <w:spacing w:after="160" w:line="276" w:lineRule="auto"/>
        <w:ind w:left="1788"/>
        <w:rPr>
          <w:rFonts w:ascii="Arial" w:hAnsi="Arial" w:cs="Arial"/>
          <w:sz w:val="12"/>
          <w:szCs w:val="12"/>
        </w:rPr>
      </w:pPr>
    </w:p>
    <w:p w14:paraId="1A791CA9" w14:textId="77777777" w:rsidR="00755521" w:rsidRPr="00755521" w:rsidRDefault="00755521" w:rsidP="004B300B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5521">
        <w:rPr>
          <w:rFonts w:ascii="Arial" w:hAnsi="Arial" w:cs="Arial"/>
          <w:sz w:val="22"/>
          <w:szCs w:val="22"/>
        </w:rPr>
        <w:t>Wird Inklusion allen gerecht? Stört es Eltern von Kindern ohne Behinderung? Haben Eltern behinderter Kinder Hemmschwellen, weil sie nicht in der regulären Gruppe „auffallen“ möchten?</w:t>
      </w:r>
    </w:p>
    <w:p w14:paraId="334D3019" w14:textId="5C064E8A" w:rsidR="00755521" w:rsidRDefault="00755521" w:rsidP="004B300B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Austausch über Erfahrungen in der Kleingruppe und wie man Ängste abbauen kann</w:t>
      </w:r>
    </w:p>
    <w:p w14:paraId="78FFF366" w14:textId="77777777" w:rsidR="004B300B" w:rsidRPr="00475818" w:rsidRDefault="004B300B" w:rsidP="004B300B">
      <w:pPr>
        <w:pStyle w:val="Listenabsatz"/>
        <w:spacing w:after="160" w:line="276" w:lineRule="auto"/>
        <w:ind w:left="1068"/>
        <w:rPr>
          <w:rFonts w:ascii="Arial" w:hAnsi="Arial" w:cs="Arial"/>
          <w:sz w:val="12"/>
          <w:szCs w:val="12"/>
        </w:rPr>
      </w:pPr>
    </w:p>
    <w:p w14:paraId="333B0B78" w14:textId="77777777" w:rsidR="00755521" w:rsidRPr="00755521" w:rsidRDefault="00755521" w:rsidP="004B300B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755521">
        <w:rPr>
          <w:rFonts w:ascii="Arial" w:hAnsi="Arial" w:cs="Arial"/>
          <w:sz w:val="22"/>
          <w:szCs w:val="22"/>
        </w:rPr>
        <w:t>Wie bewerben wir aktiv für ALLE, wie schreiben wir Veranstaltungen aus?</w:t>
      </w:r>
    </w:p>
    <w:p w14:paraId="7B33D301" w14:textId="77777777" w:rsidR="00755521" w:rsidRPr="00957C31" w:rsidRDefault="00755521" w:rsidP="004B300B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957C31">
        <w:rPr>
          <w:rFonts w:ascii="Arial" w:hAnsi="Arial" w:cs="Arial"/>
          <w:sz w:val="22"/>
          <w:szCs w:val="22"/>
        </w:rPr>
        <w:t>Idee vor alle</w:t>
      </w:r>
      <w:r>
        <w:rPr>
          <w:rFonts w:ascii="Arial" w:hAnsi="Arial" w:cs="Arial"/>
          <w:sz w:val="22"/>
          <w:szCs w:val="22"/>
        </w:rPr>
        <w:t>m mit Bildern zu arbeiten, die E</w:t>
      </w:r>
      <w:r w:rsidRPr="00957C31">
        <w:rPr>
          <w:rFonts w:ascii="Arial" w:hAnsi="Arial" w:cs="Arial"/>
          <w:sz w:val="22"/>
          <w:szCs w:val="22"/>
        </w:rPr>
        <w:t>ntsprechendes suggerieren</w:t>
      </w:r>
    </w:p>
    <w:p w14:paraId="4AF7F85F" w14:textId="5A63F339" w:rsidR="00095E9F" w:rsidRDefault="00755521" w:rsidP="004B300B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Gegenseitiges bewerbe</w:t>
      </w:r>
      <w:r w:rsidRPr="00957C31">
        <w:rPr>
          <w:rFonts w:ascii="Arial" w:hAnsi="Arial" w:cs="Arial"/>
          <w:sz w:val="22"/>
          <w:szCs w:val="22"/>
        </w:rPr>
        <w:t>n</w:t>
      </w:r>
    </w:p>
    <w:p w14:paraId="4776B895" w14:textId="77777777" w:rsidR="00475818" w:rsidRPr="00475818" w:rsidRDefault="00475818" w:rsidP="00475818">
      <w:pPr>
        <w:pStyle w:val="Listenabsatz"/>
        <w:spacing w:after="160" w:line="276" w:lineRule="auto"/>
        <w:ind w:left="1068"/>
        <w:rPr>
          <w:rFonts w:ascii="Arial" w:hAnsi="Arial" w:cs="Arial"/>
          <w:sz w:val="22"/>
          <w:szCs w:val="22"/>
        </w:rPr>
      </w:pPr>
    </w:p>
    <w:p w14:paraId="27734650" w14:textId="3C156E12" w:rsidR="00BD03C1" w:rsidRDefault="00095E9F" w:rsidP="004B300B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Gruppe 2:</w:t>
      </w:r>
      <w:r w:rsidR="004B300B">
        <w:rPr>
          <w:rFonts w:ascii="Arial" w:hAnsi="Arial" w:cs="Arial"/>
          <w:sz w:val="22"/>
          <w:szCs w:val="22"/>
        </w:rPr>
        <w:t xml:space="preserve"> </w:t>
      </w:r>
      <w:r w:rsidR="00BD03C1">
        <w:rPr>
          <w:rFonts w:ascii="Arial" w:hAnsi="Arial" w:cs="Arial"/>
          <w:sz w:val="22"/>
          <w:szCs w:val="22"/>
        </w:rPr>
        <w:t>T</w:t>
      </w:r>
      <w:r w:rsidR="004B300B">
        <w:rPr>
          <w:rFonts w:ascii="Arial" w:hAnsi="Arial" w:cs="Arial"/>
          <w:sz w:val="22"/>
          <w:szCs w:val="22"/>
        </w:rPr>
        <w:t>hemen/Fragen/Wünsche</w:t>
      </w:r>
    </w:p>
    <w:p w14:paraId="65BCAB3F" w14:textId="11A26FCD" w:rsidR="00095E9F" w:rsidRP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095E9F">
        <w:rPr>
          <w:rFonts w:ascii="Arial" w:hAnsi="Arial" w:cs="Arial"/>
          <w:sz w:val="22"/>
          <w:szCs w:val="22"/>
        </w:rPr>
        <w:t>Zuständigkeiten?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E13B21" w14:textId="4C65DD0D" w:rsid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Bessere Kooperation mit</w:t>
      </w:r>
      <w:r w:rsidRPr="00095E9F">
        <w:rPr>
          <w:rFonts w:ascii="Arial" w:hAnsi="Arial" w:cs="Arial"/>
          <w:sz w:val="22"/>
          <w:szCs w:val="22"/>
        </w:rPr>
        <w:t xml:space="preserve"> Kinderärzte</w:t>
      </w:r>
      <w:r>
        <w:rPr>
          <w:rFonts w:ascii="Arial" w:hAnsi="Arial" w:cs="Arial"/>
          <w:sz w:val="22"/>
          <w:szCs w:val="22"/>
        </w:rPr>
        <w:t>n</w:t>
      </w:r>
    </w:p>
    <w:p w14:paraId="7ADE2931" w14:textId="360212C3" w:rsid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Fragebogen des FFZ in anderen Sprachen/ niedrigschwelliger</w:t>
      </w:r>
    </w:p>
    <w:p w14:paraId="12028168" w14:textId="3421A5C5" w:rsidR="00095E9F" w:rsidRP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Wunsch nach schnellerer Hilfe</w:t>
      </w:r>
    </w:p>
    <w:p w14:paraId="052B2D61" w14:textId="20A61C2F" w:rsid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095E9F">
        <w:rPr>
          <w:rFonts w:ascii="Arial" w:hAnsi="Arial" w:cs="Arial"/>
          <w:sz w:val="22"/>
          <w:szCs w:val="22"/>
        </w:rPr>
        <w:t>Selbsthilfegruppen: Wo? Was?</w:t>
      </w:r>
    </w:p>
    <w:p w14:paraId="1F93FD96" w14:textId="795E063D" w:rsidR="00095E9F" w:rsidRP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Spezielle Angebote für Eltern/Familien z.B. zu Erziehungsfragen, </w:t>
      </w:r>
      <w:proofErr w:type="gramStart"/>
      <w:r>
        <w:rPr>
          <w:rFonts w:ascii="Arial" w:hAnsi="Arial" w:cs="Arial"/>
          <w:sz w:val="22"/>
          <w:szCs w:val="22"/>
        </w:rPr>
        <w:t>Inklusion,…</w:t>
      </w:r>
      <w:proofErr w:type="gramEnd"/>
    </w:p>
    <w:p w14:paraId="6478975C" w14:textId="77777777" w:rsidR="00095E9F" w:rsidRP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095E9F">
        <w:rPr>
          <w:rFonts w:ascii="Arial" w:hAnsi="Arial" w:cs="Arial"/>
          <w:sz w:val="22"/>
          <w:szCs w:val="22"/>
        </w:rPr>
        <w:t>Material für KITAs</w:t>
      </w:r>
    </w:p>
    <w:p w14:paraId="01539C50" w14:textId="77777777" w:rsidR="00095E9F" w:rsidRPr="00095E9F" w:rsidRDefault="00095E9F" w:rsidP="004B300B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095E9F">
        <w:rPr>
          <w:rFonts w:ascii="Arial" w:hAnsi="Arial" w:cs="Arial"/>
          <w:sz w:val="22"/>
          <w:szCs w:val="22"/>
        </w:rPr>
        <w:t xml:space="preserve">Wer kann in der Überbrückungszeit bis zur Diagnose unterstützen </w:t>
      </w:r>
      <w:r w:rsidRPr="00957C31">
        <w:sym w:font="Wingdings" w:char="F0E0"/>
      </w:r>
      <w:r w:rsidRPr="00095E9F">
        <w:rPr>
          <w:rFonts w:ascii="Arial" w:hAnsi="Arial" w:cs="Arial"/>
          <w:sz w:val="22"/>
          <w:szCs w:val="22"/>
        </w:rPr>
        <w:t xml:space="preserve"> unbürokratische Hilfen</w:t>
      </w:r>
    </w:p>
    <w:p w14:paraId="7FA04E26" w14:textId="77777777" w:rsidR="00095E9F" w:rsidRPr="00957C31" w:rsidRDefault="00095E9F" w:rsidP="004B300B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</w:p>
    <w:p w14:paraId="43E304A3" w14:textId="1F126233" w:rsidR="00095E9F" w:rsidRPr="00BD03C1" w:rsidRDefault="00095E9F" w:rsidP="004B300B">
      <w:pPr>
        <w:pStyle w:val="Listenabsatz"/>
        <w:numPr>
          <w:ilvl w:val="0"/>
          <w:numId w:val="6"/>
        </w:numPr>
        <w:spacing w:after="160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BD03C1">
        <w:rPr>
          <w:rFonts w:ascii="Arial" w:hAnsi="Arial" w:cs="Arial"/>
          <w:sz w:val="22"/>
          <w:szCs w:val="22"/>
        </w:rPr>
        <w:t>Auftra</w:t>
      </w:r>
      <w:r w:rsidR="004B300B">
        <w:rPr>
          <w:rFonts w:ascii="Arial" w:hAnsi="Arial" w:cs="Arial"/>
          <w:sz w:val="22"/>
          <w:szCs w:val="22"/>
        </w:rPr>
        <w:t xml:space="preserve">g an die </w:t>
      </w:r>
      <w:proofErr w:type="spellStart"/>
      <w:r w:rsidR="004B300B">
        <w:rPr>
          <w:rFonts w:ascii="Arial" w:hAnsi="Arial" w:cs="Arial"/>
          <w:sz w:val="22"/>
          <w:szCs w:val="22"/>
        </w:rPr>
        <w:t>Netzwerkkoord</w:t>
      </w:r>
      <w:proofErr w:type="spellEnd"/>
      <w:r w:rsidR="004B300B">
        <w:rPr>
          <w:rFonts w:ascii="Arial" w:hAnsi="Arial" w:cs="Arial"/>
          <w:sz w:val="22"/>
          <w:szCs w:val="22"/>
        </w:rPr>
        <w:t>.</w:t>
      </w:r>
      <w:r w:rsidRPr="00BD03C1">
        <w:rPr>
          <w:rFonts w:ascii="Arial" w:hAnsi="Arial" w:cs="Arial"/>
          <w:sz w:val="22"/>
          <w:szCs w:val="22"/>
        </w:rPr>
        <w:t>: Ansprec</w:t>
      </w:r>
      <w:r w:rsidR="004B300B">
        <w:rPr>
          <w:rFonts w:ascii="Arial" w:hAnsi="Arial" w:cs="Arial"/>
          <w:sz w:val="22"/>
          <w:szCs w:val="22"/>
        </w:rPr>
        <w:t>hpartner/Projekte zusammen</w:t>
      </w:r>
      <w:r w:rsidRPr="00BD03C1">
        <w:rPr>
          <w:rFonts w:ascii="Arial" w:hAnsi="Arial" w:cs="Arial"/>
          <w:sz w:val="22"/>
          <w:szCs w:val="22"/>
        </w:rPr>
        <w:t>stellen</w:t>
      </w:r>
    </w:p>
    <w:p w14:paraId="538AD760" w14:textId="77777777" w:rsidR="00475818" w:rsidRDefault="00475818" w:rsidP="004B300B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5C33DB03" w14:textId="3AD33451" w:rsidR="00095E9F" w:rsidRDefault="004B300B" w:rsidP="004B300B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Gruppe 3: </w:t>
      </w:r>
      <w:r w:rsidR="00095E9F">
        <w:rPr>
          <w:rFonts w:ascii="Arial" w:hAnsi="Arial" w:cs="Arial"/>
          <w:sz w:val="22"/>
          <w:szCs w:val="22"/>
        </w:rPr>
        <w:t>Themen/Fragen/Wünsche:</w:t>
      </w:r>
    </w:p>
    <w:p w14:paraId="40445B68" w14:textId="6ACEC51E" w:rsidR="00095E9F" w:rsidRDefault="00095E9F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Welten auflösen, Inklusion leben</w:t>
      </w:r>
      <w:r w:rsidR="00BD03C1">
        <w:rPr>
          <w:rFonts w:ascii="Arial" w:hAnsi="Arial" w:cs="Arial"/>
          <w:sz w:val="22"/>
          <w:szCs w:val="22"/>
        </w:rPr>
        <w:t xml:space="preserve"> </w:t>
      </w:r>
      <w:r w:rsidR="00BD03C1" w:rsidRPr="00BD03C1">
        <w:rPr>
          <w:rFonts w:ascii="Arial" w:hAnsi="Arial" w:cs="Arial"/>
          <w:sz w:val="22"/>
          <w:szCs w:val="22"/>
        </w:rPr>
        <w:sym w:font="Wingdings" w:char="F0E0"/>
      </w:r>
      <w:r w:rsidR="00BD03C1">
        <w:rPr>
          <w:rFonts w:ascii="Arial" w:hAnsi="Arial" w:cs="Arial"/>
          <w:sz w:val="22"/>
          <w:szCs w:val="22"/>
        </w:rPr>
        <w:t xml:space="preserve"> Vision: Alle zusammen</w:t>
      </w:r>
    </w:p>
    <w:p w14:paraId="66F13A0C" w14:textId="1088ACA6" w:rsidR="00BD03C1" w:rsidRDefault="00BD03C1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Systeme müssen sich verändern</w:t>
      </w:r>
    </w:p>
    <w:p w14:paraId="5536E755" w14:textId="3A671BD3" w:rsidR="00095E9F" w:rsidRDefault="00095E9F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Weniger Leistungsdenken der Eltern</w:t>
      </w:r>
    </w:p>
    <w:p w14:paraId="43472DCF" w14:textId="77777777" w:rsidR="00BD03C1" w:rsidRDefault="00095E9F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Gemeinsame sozialräumliche Angebote, z.B. Krabbelgruppe, Angebote für </w:t>
      </w:r>
    </w:p>
    <w:p w14:paraId="79E7DA50" w14:textId="051A7C6B" w:rsidR="00BD03C1" w:rsidRDefault="00095E9F" w:rsidP="004B300B">
      <w:pPr>
        <w:pStyle w:val="Listenabsatz"/>
        <w:spacing w:after="160" w:line="276" w:lineRule="auto"/>
        <w:rPr>
          <w:rFonts w:ascii="Arial" w:hAnsi="Arial" w:cs="Arial"/>
          <w:sz w:val="22"/>
          <w:szCs w:val="22"/>
        </w:rPr>
      </w:pPr>
      <w:r w:rsidRPr="00BD03C1">
        <w:rPr>
          <w:rFonts w:ascii="Arial" w:hAnsi="Arial" w:cs="Arial"/>
          <w:sz w:val="22"/>
          <w:szCs w:val="22"/>
        </w:rPr>
        <w:t>Geschwisterkinder</w:t>
      </w:r>
    </w:p>
    <w:p w14:paraId="6423BC0F" w14:textId="6FDBF592" w:rsidR="00BD03C1" w:rsidRDefault="00BD03C1" w:rsidP="004B300B">
      <w:pPr>
        <w:pStyle w:val="Listenabsatz"/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Bedarfe: Angebote für Erwachsene mit Behinderung, Übergang Schule-Beruf, Angebote für belastete Eltern</w:t>
      </w:r>
    </w:p>
    <w:p w14:paraId="13857399" w14:textId="6C78881B" w:rsidR="00BD03C1" w:rsidRPr="00BD03C1" w:rsidRDefault="00BD03C1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Niedrigschwellige Angebotsform, </w:t>
      </w:r>
      <w:r w:rsidRPr="00BD03C1">
        <w:rPr>
          <w:rFonts w:ascii="Arial" w:hAnsi="Arial" w:cs="Arial"/>
          <w:sz w:val="22"/>
          <w:szCs w:val="22"/>
        </w:rPr>
        <w:t>Barrierefrei: z.B. Raum, Sprache</w:t>
      </w:r>
    </w:p>
    <w:p w14:paraId="116DA73D" w14:textId="39DC5229" w:rsidR="00BD03C1" w:rsidRDefault="00BD03C1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Mehr Vernetzung, vor allem mit anderen Fachstellen wie EB: </w:t>
      </w:r>
      <w:r w:rsidRPr="00BD03C1">
        <w:rPr>
          <w:rFonts w:ascii="Arial" w:hAnsi="Arial" w:cs="Arial"/>
          <w:sz w:val="22"/>
          <w:szCs w:val="22"/>
        </w:rPr>
        <w:t>Wissen über Fachlichkeit/Angebote/Schwerpunkte/Elternabende</w:t>
      </w:r>
      <w:r>
        <w:rPr>
          <w:rFonts w:ascii="Arial" w:hAnsi="Arial" w:cs="Arial"/>
          <w:sz w:val="22"/>
          <w:szCs w:val="22"/>
        </w:rPr>
        <w:t xml:space="preserve"> (</w:t>
      </w:r>
      <w:r w:rsidRPr="00BD03C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Aufnahme in Verteiler/entsprechende Portale)</w:t>
      </w:r>
    </w:p>
    <w:p w14:paraId="2E464498" w14:textId="507240B7" w:rsidR="00513B72" w:rsidRPr="00513B72" w:rsidRDefault="00BD03C1" w:rsidP="00513B72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Pflegestützpunkte als Ressource</w:t>
      </w:r>
    </w:p>
    <w:p w14:paraId="58E55AAB" w14:textId="6B27FC74" w:rsidR="00755521" w:rsidRDefault="00BD03C1" w:rsidP="004B300B">
      <w:pPr>
        <w:pStyle w:val="Listenabsatz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Hürden durch gesetzlichen Rahmen</w:t>
      </w:r>
    </w:p>
    <w:p w14:paraId="780CE2CD" w14:textId="77777777" w:rsidR="00513B72" w:rsidRPr="00513B72" w:rsidRDefault="00513B72" w:rsidP="00513B72">
      <w:pPr>
        <w:pStyle w:val="Listenabsatz"/>
        <w:spacing w:after="160" w:line="276" w:lineRule="auto"/>
        <w:rPr>
          <w:rFonts w:ascii="Arial" w:hAnsi="Arial" w:cs="Arial"/>
          <w:sz w:val="22"/>
          <w:szCs w:val="22"/>
        </w:rPr>
      </w:pPr>
    </w:p>
    <w:p w14:paraId="7744EF97" w14:textId="5EF5A427" w:rsidR="00957C31" w:rsidRPr="004B300B" w:rsidRDefault="00095E9F" w:rsidP="004B300B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4B300B">
        <w:rPr>
          <w:rFonts w:ascii="Arial" w:hAnsi="Arial" w:cs="Arial"/>
          <w:sz w:val="22"/>
          <w:szCs w:val="22"/>
        </w:rPr>
        <w:t>Fazit:</w:t>
      </w:r>
      <w:r>
        <w:rPr>
          <w:rFonts w:ascii="Arial" w:hAnsi="Arial" w:cs="Arial"/>
          <w:sz w:val="22"/>
          <w:szCs w:val="22"/>
        </w:rPr>
        <w:t xml:space="preserve"> Die Beteiligten </w:t>
      </w:r>
      <w:r w:rsidR="00BD03C1">
        <w:rPr>
          <w:rFonts w:ascii="Arial" w:hAnsi="Arial" w:cs="Arial"/>
          <w:sz w:val="22"/>
          <w:szCs w:val="22"/>
        </w:rPr>
        <w:t xml:space="preserve">Familienbildungsanbieter </w:t>
      </w:r>
      <w:r>
        <w:rPr>
          <w:rFonts w:ascii="Arial" w:hAnsi="Arial" w:cs="Arial"/>
          <w:sz w:val="22"/>
          <w:szCs w:val="22"/>
        </w:rPr>
        <w:t>nehmen die Anregungen mit an ihre Standorte um zu überlegen, wo Anpassungen vo</w:t>
      </w:r>
      <w:r w:rsidR="00BD03C1">
        <w:rPr>
          <w:rFonts w:ascii="Arial" w:hAnsi="Arial" w:cs="Arial"/>
          <w:sz w:val="22"/>
          <w:szCs w:val="22"/>
        </w:rPr>
        <w:t>rgenommen werden können und evtl.</w:t>
      </w:r>
      <w:r>
        <w:rPr>
          <w:rFonts w:ascii="Arial" w:hAnsi="Arial" w:cs="Arial"/>
          <w:sz w:val="22"/>
          <w:szCs w:val="22"/>
        </w:rPr>
        <w:t xml:space="preserve"> neue Angebote geschaffen</w:t>
      </w:r>
      <w:r w:rsidR="00BD03C1">
        <w:rPr>
          <w:rFonts w:ascii="Arial" w:hAnsi="Arial" w:cs="Arial"/>
          <w:sz w:val="22"/>
          <w:szCs w:val="22"/>
        </w:rPr>
        <w:t>.</w:t>
      </w:r>
      <w:r w:rsidR="00513B72">
        <w:rPr>
          <w:rFonts w:ascii="Arial" w:hAnsi="Arial" w:cs="Arial"/>
          <w:sz w:val="22"/>
          <w:szCs w:val="22"/>
        </w:rPr>
        <w:t xml:space="preserve"> </w:t>
      </w:r>
      <w:r w:rsidR="00EF5924">
        <w:rPr>
          <w:rFonts w:ascii="Arial" w:hAnsi="Arial" w:cs="Arial"/>
          <w:sz w:val="22"/>
          <w:szCs w:val="22"/>
        </w:rPr>
        <w:t>Ein besserer Informationsfluss auf allen Seiten wird angestrebt.</w:t>
      </w:r>
    </w:p>
    <w:sectPr w:rsidR="00957C31" w:rsidRPr="004B300B" w:rsidSect="00513B72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ECF7" w14:textId="77777777" w:rsidR="00A816CD" w:rsidRDefault="00A816CD" w:rsidP="004B300B">
      <w:r>
        <w:separator/>
      </w:r>
    </w:p>
  </w:endnote>
  <w:endnote w:type="continuationSeparator" w:id="0">
    <w:p w14:paraId="285DFA01" w14:textId="77777777" w:rsidR="00A816CD" w:rsidRDefault="00A816CD" w:rsidP="004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855639"/>
      <w:docPartObj>
        <w:docPartGallery w:val="Page Numbers (Bottom of Page)"/>
        <w:docPartUnique/>
      </w:docPartObj>
    </w:sdtPr>
    <w:sdtEndPr/>
    <w:sdtContent>
      <w:p w14:paraId="3EC0DDE9" w14:textId="24D28DED" w:rsidR="004B300B" w:rsidRDefault="004B300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24">
          <w:rPr>
            <w:noProof/>
          </w:rPr>
          <w:t>2</w:t>
        </w:r>
        <w:r>
          <w:fldChar w:fldCharType="end"/>
        </w:r>
      </w:p>
    </w:sdtContent>
  </w:sdt>
  <w:p w14:paraId="1CDA1CDA" w14:textId="77777777" w:rsidR="004B300B" w:rsidRDefault="004B3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BF11" w14:textId="77777777" w:rsidR="00A816CD" w:rsidRDefault="00A816CD" w:rsidP="004B300B">
      <w:r>
        <w:separator/>
      </w:r>
    </w:p>
  </w:footnote>
  <w:footnote w:type="continuationSeparator" w:id="0">
    <w:p w14:paraId="430A4AF4" w14:textId="77777777" w:rsidR="00A816CD" w:rsidRDefault="00A816CD" w:rsidP="004B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DAC"/>
    <w:multiLevelType w:val="hybridMultilevel"/>
    <w:tmpl w:val="1E364D8A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E7E"/>
    <w:multiLevelType w:val="hybridMultilevel"/>
    <w:tmpl w:val="896C7BFA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C29"/>
    <w:multiLevelType w:val="hybridMultilevel"/>
    <w:tmpl w:val="3BA8FE08"/>
    <w:lvl w:ilvl="0" w:tplc="6F162106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A17C6B"/>
    <w:multiLevelType w:val="hybridMultilevel"/>
    <w:tmpl w:val="7D64F56C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52A56"/>
    <w:multiLevelType w:val="hybridMultilevel"/>
    <w:tmpl w:val="BC7A0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76445"/>
    <w:multiLevelType w:val="hybridMultilevel"/>
    <w:tmpl w:val="A828B518"/>
    <w:lvl w:ilvl="0" w:tplc="58AE94F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3221"/>
    <w:multiLevelType w:val="hybridMultilevel"/>
    <w:tmpl w:val="9BD4A356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90006"/>
    <w:multiLevelType w:val="hybridMultilevel"/>
    <w:tmpl w:val="3C8E80FA"/>
    <w:lvl w:ilvl="0" w:tplc="6548F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2047"/>
    <w:multiLevelType w:val="hybridMultilevel"/>
    <w:tmpl w:val="E6669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223CF"/>
    <w:multiLevelType w:val="hybridMultilevel"/>
    <w:tmpl w:val="27B819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77"/>
    <w:rsid w:val="00095E9F"/>
    <w:rsid w:val="000F6211"/>
    <w:rsid w:val="0014343B"/>
    <w:rsid w:val="00153DDF"/>
    <w:rsid w:val="00244E25"/>
    <w:rsid w:val="00253C51"/>
    <w:rsid w:val="00253C52"/>
    <w:rsid w:val="0035219D"/>
    <w:rsid w:val="0037199E"/>
    <w:rsid w:val="003E2B01"/>
    <w:rsid w:val="004226DE"/>
    <w:rsid w:val="00475818"/>
    <w:rsid w:val="004B300B"/>
    <w:rsid w:val="005121CE"/>
    <w:rsid w:val="00513B72"/>
    <w:rsid w:val="0052678B"/>
    <w:rsid w:val="005C48DD"/>
    <w:rsid w:val="00641A8C"/>
    <w:rsid w:val="00644B4B"/>
    <w:rsid w:val="006518AA"/>
    <w:rsid w:val="006A09BA"/>
    <w:rsid w:val="00755521"/>
    <w:rsid w:val="007C740E"/>
    <w:rsid w:val="007E2075"/>
    <w:rsid w:val="00957C31"/>
    <w:rsid w:val="009D1BD9"/>
    <w:rsid w:val="009D233F"/>
    <w:rsid w:val="00A70407"/>
    <w:rsid w:val="00A816CD"/>
    <w:rsid w:val="00AC4DBB"/>
    <w:rsid w:val="00AF0776"/>
    <w:rsid w:val="00B4112E"/>
    <w:rsid w:val="00BD03C1"/>
    <w:rsid w:val="00CA1686"/>
    <w:rsid w:val="00D815A6"/>
    <w:rsid w:val="00DD12A6"/>
    <w:rsid w:val="00DD4477"/>
    <w:rsid w:val="00E5451F"/>
    <w:rsid w:val="00E61EEE"/>
    <w:rsid w:val="00EF5924"/>
    <w:rsid w:val="00F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4F8C"/>
  <w15:chartTrackingRefBased/>
  <w15:docId w15:val="{C9406FF1-D10B-4B24-8AB6-C34DC03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77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226D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226DE"/>
    <w:rPr>
      <w:color w:val="954F72" w:themeColor="followedHyperlink"/>
      <w:u w:val="single"/>
    </w:rPr>
  </w:style>
  <w:style w:type="character" w:customStyle="1" w:styleId="markedcontent">
    <w:name w:val="markedcontent"/>
    <w:basedOn w:val="Absatz-Standardschriftart"/>
    <w:rsid w:val="00957C31"/>
  </w:style>
  <w:style w:type="paragraph" w:styleId="Kopfzeile">
    <w:name w:val="header"/>
    <w:basedOn w:val="Standard"/>
    <w:link w:val="KopfzeileZchn"/>
    <w:uiPriority w:val="99"/>
    <w:unhideWhenUsed/>
    <w:rsid w:val="004B30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00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30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00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Landau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Buchenberger Susanne</dc:creator>
  <cp:keywords/>
  <dc:description/>
  <cp:lastModifiedBy>Heike Weiss</cp:lastModifiedBy>
  <cp:revision>2</cp:revision>
  <cp:lastPrinted>2022-10-14T10:08:00Z</cp:lastPrinted>
  <dcterms:created xsi:type="dcterms:W3CDTF">2022-10-14T10:44:00Z</dcterms:created>
  <dcterms:modified xsi:type="dcterms:W3CDTF">2022-10-14T10:44:00Z</dcterms:modified>
</cp:coreProperties>
</file>